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53" w:rsidRPr="00F152A5" w:rsidRDefault="00E44A53" w:rsidP="001D24E3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ПРИЛОЖЕНИЕ № 3</w:t>
      </w:r>
    </w:p>
    <w:p w:rsidR="00E44A53" w:rsidRPr="00F152A5" w:rsidRDefault="00E44A53" w:rsidP="001D24E3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XIV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E44A53" w:rsidRPr="00F152A5" w:rsidRDefault="00E44A53" w:rsidP="001D24E3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04.06.2015 года № </w:t>
      </w:r>
      <w:r w:rsidR="00681D0E">
        <w:rPr>
          <w:sz w:val="28"/>
          <w:szCs w:val="28"/>
        </w:rPr>
        <w:t>64</w:t>
      </w:r>
      <w:bookmarkStart w:id="0" w:name="_GoBack"/>
      <w:bookmarkEnd w:id="0"/>
    </w:p>
    <w:p w:rsidR="00E44A53" w:rsidRPr="00E14308" w:rsidRDefault="00E44A53" w:rsidP="00B33770">
      <w:pPr>
        <w:ind w:left="4600" w:right="-5"/>
        <w:rPr>
          <w:sz w:val="28"/>
          <w:szCs w:val="28"/>
        </w:rPr>
      </w:pPr>
    </w:p>
    <w:p w:rsidR="00E44A53" w:rsidRPr="00D32710" w:rsidRDefault="00E44A53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E44A53" w:rsidRPr="00D32710" w:rsidRDefault="00E44A53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E44A53" w:rsidRPr="00DF07DC" w:rsidRDefault="00E44A53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 Темрюкского района</w:t>
      </w:r>
    </w:p>
    <w:p w:rsidR="00E44A53" w:rsidRDefault="00E44A53" w:rsidP="00212A55">
      <w:pPr>
        <w:jc w:val="both"/>
        <w:rPr>
          <w:sz w:val="28"/>
          <w:szCs w:val="20"/>
        </w:rPr>
      </w:pPr>
    </w:p>
    <w:p w:rsidR="00E44A53" w:rsidRDefault="00E44A53" w:rsidP="00212A55">
      <w:pPr>
        <w:jc w:val="both"/>
        <w:rPr>
          <w:sz w:val="28"/>
          <w:szCs w:val="20"/>
        </w:rPr>
      </w:pPr>
    </w:p>
    <w:p w:rsidR="00E44A53" w:rsidRPr="00D8170F" w:rsidRDefault="00E44A53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DF07DC">
        <w:rPr>
          <w:bCs/>
          <w:sz w:val="28"/>
          <w:szCs w:val="28"/>
        </w:rPr>
        <w:t xml:space="preserve"> Темрюкск</w:t>
      </w:r>
      <w:r>
        <w:rPr>
          <w:bCs/>
          <w:sz w:val="28"/>
          <w:szCs w:val="28"/>
        </w:rPr>
        <w:t>ого</w:t>
      </w:r>
      <w:r w:rsidRPr="00DF07DC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DF07DC">
        <w:rPr>
          <w:bCs/>
          <w:sz w:val="28"/>
          <w:szCs w:val="28"/>
        </w:rPr>
        <w:t xml:space="preserve">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Pr="00D8170F">
        <w:rPr>
          <w:rFonts w:ascii="Times New Roman" w:hAnsi="Times New Roman"/>
          <w:bCs/>
          <w:sz w:val="28"/>
          <w:szCs w:val="28"/>
        </w:rPr>
        <w:t>Устава Курчанского сельского поселения Темрюкского района;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3) в иных формах, не противоречащих действующему законодательству.</w:t>
      </w:r>
    </w:p>
    <w:p w:rsidR="00E44A53" w:rsidRPr="00D32710" w:rsidRDefault="00E44A53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проекту </w:t>
      </w:r>
      <w:r w:rsidRPr="00D8170F">
        <w:rPr>
          <w:rFonts w:ascii="Times New Roman" w:hAnsi="Times New Roman"/>
          <w:bCs/>
          <w:sz w:val="28"/>
          <w:szCs w:val="28"/>
        </w:rPr>
        <w:t xml:space="preserve">Устава </w:t>
      </w:r>
      <w:r w:rsidRPr="00D920E6">
        <w:rPr>
          <w:rFonts w:ascii="Times New Roman" w:hAnsi="Times New Roman"/>
          <w:bCs/>
          <w:sz w:val="28"/>
          <w:szCs w:val="28"/>
        </w:rPr>
        <w:t>Курчанского</w:t>
      </w:r>
      <w:r>
        <w:rPr>
          <w:bCs/>
          <w:sz w:val="28"/>
          <w:szCs w:val="28"/>
        </w:rPr>
        <w:t xml:space="preserve"> </w:t>
      </w:r>
      <w:r w:rsidRPr="00D8170F">
        <w:rPr>
          <w:rFonts w:ascii="Times New Roman" w:hAnsi="Times New Roman"/>
          <w:bCs/>
          <w:sz w:val="28"/>
          <w:szCs w:val="28"/>
        </w:rPr>
        <w:t xml:space="preserve">сельского поселения Темрюкского района </w:t>
      </w:r>
      <w:r w:rsidRPr="00D8170F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 по тексту проекта 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 w:rsidRPr="00D8170F">
        <w:rPr>
          <w:rFonts w:ascii="Times New Roman" w:hAnsi="Times New Roman"/>
          <w:sz w:val="28"/>
          <w:szCs w:val="28"/>
        </w:rPr>
        <w:t>сельского поселения Темрюкского района (далее – рабочая группа) не позднее, чем за 5 дней до даты проведения публичных</w:t>
      </w:r>
      <w:r w:rsidRPr="00A0098B">
        <w:rPr>
          <w:rFonts w:ascii="Times New Roman" w:hAnsi="Times New Roman"/>
          <w:sz w:val="28"/>
          <w:szCs w:val="28"/>
        </w:rPr>
        <w:t xml:space="preserve"> слушаний</w:t>
      </w:r>
      <w:r w:rsidRPr="00D32710">
        <w:rPr>
          <w:rFonts w:ascii="Times New Roman" w:hAnsi="Times New Roman"/>
          <w:sz w:val="28"/>
          <w:szCs w:val="28"/>
        </w:rPr>
        <w:t xml:space="preserve"> со дня его опубликования (обнародования) </w:t>
      </w:r>
      <w:r w:rsidRPr="00D3271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 xml:space="preserve">, требованиям Федерального закона от 6 октября 2003 года </w:t>
      </w:r>
      <w:r>
        <w:rPr>
          <w:rFonts w:ascii="Times New Roman" w:hAnsi="Times New Roman"/>
          <w:sz w:val="28"/>
        </w:rPr>
        <w:t xml:space="preserve">                           </w:t>
      </w:r>
      <w:r w:rsidRPr="00D32710">
        <w:rPr>
          <w:rFonts w:ascii="Times New Roman" w:hAnsi="Times New Roman"/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E44A53" w:rsidRPr="00212A55" w:rsidRDefault="00E44A53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сельского поселения </w:t>
      </w:r>
      <w:r w:rsidRPr="00212A55">
        <w:rPr>
          <w:rFonts w:ascii="Times New Roman" w:hAnsi="Times New Roman"/>
          <w:bCs/>
          <w:sz w:val="28"/>
          <w:szCs w:val="28"/>
        </w:rPr>
        <w:t>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E44A53" w:rsidRPr="00713DA4" w:rsidRDefault="00E44A53" w:rsidP="00BD566E">
      <w:pPr>
        <w:tabs>
          <w:tab w:val="left" w:pos="7365"/>
        </w:tabs>
        <w:ind w:right="-5"/>
        <w:rPr>
          <w:color w:val="FF0000"/>
        </w:rPr>
      </w:pPr>
    </w:p>
    <w:p w:rsidR="00E44A53" w:rsidRDefault="00E44A53" w:rsidP="00BD566E">
      <w:pPr>
        <w:tabs>
          <w:tab w:val="left" w:pos="7365"/>
        </w:tabs>
        <w:ind w:right="-5"/>
      </w:pPr>
    </w:p>
    <w:p w:rsidR="00E44A53" w:rsidRPr="00D32710" w:rsidRDefault="00E44A53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Курчанского сельского поселения</w:t>
      </w:r>
    </w:p>
    <w:p w:rsidR="00E44A53" w:rsidRDefault="00E44A53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В.П.Гришков</w:t>
      </w: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E44A53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E08" w:rsidRDefault="005B3E08">
      <w:r>
        <w:separator/>
      </w:r>
    </w:p>
  </w:endnote>
  <w:endnote w:type="continuationSeparator" w:id="0">
    <w:p w:rsidR="005B3E08" w:rsidRDefault="005B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E08" w:rsidRDefault="005B3E08">
      <w:r>
        <w:separator/>
      </w:r>
    </w:p>
  </w:footnote>
  <w:footnote w:type="continuationSeparator" w:id="0">
    <w:p w:rsidR="005B3E08" w:rsidRDefault="005B3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A53" w:rsidRDefault="005B3E0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1D0E">
      <w:rPr>
        <w:noProof/>
      </w:rPr>
      <w:t>2</w:t>
    </w:r>
    <w:r>
      <w:rPr>
        <w:noProof/>
      </w:rPr>
      <w:fldChar w:fldCharType="end"/>
    </w:r>
  </w:p>
  <w:p w:rsidR="00E44A53" w:rsidRDefault="00E44A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2</Pages>
  <Words>509</Words>
  <Characters>2905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</cp:lastModifiedBy>
  <cp:revision>177</cp:revision>
  <dcterms:created xsi:type="dcterms:W3CDTF">2012-04-20T11:19:00Z</dcterms:created>
  <dcterms:modified xsi:type="dcterms:W3CDTF">2015-07-06T20:52:00Z</dcterms:modified>
</cp:coreProperties>
</file>